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4" w:rsidRDefault="00535A14" w:rsidP="00535A14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Вакантные места для приема и перевода в</w:t>
      </w:r>
      <w:r w:rsidRPr="00535A14">
        <w:rPr>
          <w:rFonts w:ascii="Arial" w:hAnsi="Arial" w:cs="Arial"/>
          <w:sz w:val="45"/>
          <w:szCs w:val="45"/>
        </w:rPr>
        <w:t xml:space="preserve"> </w:t>
      </w:r>
      <w:r>
        <w:rPr>
          <w:rFonts w:ascii="Arial" w:hAnsi="Arial" w:cs="Arial"/>
          <w:sz w:val="45"/>
          <w:szCs w:val="45"/>
        </w:rPr>
        <w:t xml:space="preserve">МАОУ СОШ №12 </w:t>
      </w:r>
    </w:p>
    <w:p w:rsidR="00535A14" w:rsidRDefault="00535A14" w:rsidP="00535A14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на </w:t>
      </w:r>
      <w:r w:rsidR="00E5281D">
        <w:rPr>
          <w:rFonts w:ascii="Arial" w:hAnsi="Arial" w:cs="Arial"/>
          <w:sz w:val="45"/>
          <w:szCs w:val="45"/>
        </w:rPr>
        <w:t>12</w:t>
      </w:r>
      <w:r>
        <w:rPr>
          <w:rFonts w:ascii="Arial" w:hAnsi="Arial" w:cs="Arial"/>
          <w:sz w:val="45"/>
          <w:szCs w:val="45"/>
        </w:rPr>
        <w:t>.0</w:t>
      </w:r>
      <w:r w:rsidR="00E5281D">
        <w:rPr>
          <w:rFonts w:ascii="Arial" w:hAnsi="Arial" w:cs="Arial"/>
          <w:sz w:val="45"/>
          <w:szCs w:val="45"/>
        </w:rPr>
        <w:t>5</w:t>
      </w:r>
      <w:r>
        <w:rPr>
          <w:rFonts w:ascii="Arial" w:hAnsi="Arial" w:cs="Arial"/>
          <w:sz w:val="45"/>
          <w:szCs w:val="45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5A14" w:rsidTr="00535A14"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0"/>
                <w:szCs w:val="40"/>
              </w:rPr>
              <w:t>класс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0"/>
                <w:szCs w:val="40"/>
              </w:rPr>
              <w:t>Количество учащихся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0"/>
                <w:szCs w:val="40"/>
              </w:rPr>
              <w:t>Вакантные места</w:t>
            </w:r>
          </w:p>
        </w:tc>
      </w:tr>
      <w:tr w:rsidR="00535A14" w:rsidTr="00535A14"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1а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  <w:tc>
          <w:tcPr>
            <w:tcW w:w="3115" w:type="dxa"/>
          </w:tcPr>
          <w:p w:rsidR="00535A14" w:rsidRDefault="006B4143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15</w:t>
            </w:r>
          </w:p>
        </w:tc>
      </w:tr>
      <w:tr w:rsidR="00535A14" w:rsidTr="00535A14"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1б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</w:tr>
      <w:tr w:rsidR="00535A14" w:rsidTr="00535A14"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1в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</w:tr>
      <w:tr w:rsidR="00535A14" w:rsidTr="00535A14"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1г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  <w:tc>
          <w:tcPr>
            <w:tcW w:w="3115" w:type="dxa"/>
          </w:tcPr>
          <w:p w:rsidR="00535A14" w:rsidRDefault="00535A14" w:rsidP="00535A14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  <w:r>
              <w:rPr>
                <w:rFonts w:ascii="Arial" w:hAnsi="Arial" w:cs="Arial"/>
                <w:sz w:val="45"/>
                <w:szCs w:val="45"/>
              </w:rPr>
              <w:t>25</w:t>
            </w:r>
          </w:p>
        </w:tc>
      </w:tr>
    </w:tbl>
    <w:p w:rsidR="00535A14" w:rsidRDefault="00535A14" w:rsidP="00535A14">
      <w:pPr>
        <w:jc w:val="center"/>
        <w:rPr>
          <w:rFonts w:ascii="Arial" w:hAnsi="Arial" w:cs="Arial"/>
          <w:sz w:val="45"/>
          <w:szCs w:val="45"/>
        </w:rPr>
      </w:pPr>
      <w:bookmarkStart w:id="0" w:name="_GoBack"/>
      <w:bookmarkEnd w:id="0"/>
    </w:p>
    <w:sectPr w:rsidR="0053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4"/>
    <w:rsid w:val="00535A14"/>
    <w:rsid w:val="006B4143"/>
    <w:rsid w:val="00737890"/>
    <w:rsid w:val="00E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FF5E"/>
  <w15:chartTrackingRefBased/>
  <w15:docId w15:val="{EE68FA36-2A94-4128-A43A-BC15558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N109-08</cp:lastModifiedBy>
  <cp:revision>4</cp:revision>
  <dcterms:created xsi:type="dcterms:W3CDTF">2020-02-03T07:28:00Z</dcterms:created>
  <dcterms:modified xsi:type="dcterms:W3CDTF">2020-05-19T13:45:00Z</dcterms:modified>
</cp:coreProperties>
</file>