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D7" w:rsidRPr="008828D7" w:rsidRDefault="008828D7" w:rsidP="008828D7">
      <w:pPr>
        <w:jc w:val="center"/>
        <w:rPr>
          <w:rFonts w:ascii="Arial" w:hAnsi="Arial" w:cs="Arial"/>
          <w:b/>
          <w:sz w:val="28"/>
          <w:szCs w:val="28"/>
        </w:rPr>
      </w:pPr>
      <w:r w:rsidRPr="008828D7">
        <w:rPr>
          <w:rFonts w:ascii="Arial" w:hAnsi="Arial" w:cs="Arial"/>
          <w:b/>
          <w:sz w:val="28"/>
          <w:szCs w:val="28"/>
        </w:rPr>
        <w:t>Направления итогового сочинения</w:t>
      </w:r>
      <w:r>
        <w:rPr>
          <w:rFonts w:ascii="Arial" w:hAnsi="Arial" w:cs="Arial"/>
          <w:b/>
          <w:sz w:val="28"/>
          <w:szCs w:val="28"/>
        </w:rPr>
        <w:t xml:space="preserve"> - 2019</w:t>
      </w:r>
      <w:bookmarkStart w:id="0" w:name="_GoBack"/>
      <w:bookmarkEnd w:id="0"/>
    </w:p>
    <w:p w:rsidR="008828D7" w:rsidRPr="008828D7" w:rsidRDefault="008828D7" w:rsidP="008828D7">
      <w:pPr>
        <w:jc w:val="both"/>
        <w:rPr>
          <w:rFonts w:ascii="Arial" w:hAnsi="Arial" w:cs="Arial"/>
          <w:sz w:val="28"/>
          <w:szCs w:val="28"/>
        </w:rPr>
      </w:pPr>
      <w:r w:rsidRPr="008828D7">
        <w:rPr>
          <w:rFonts w:ascii="Arial" w:hAnsi="Arial" w:cs="Arial"/>
          <w:sz w:val="28"/>
          <w:szCs w:val="28"/>
        </w:rPr>
        <w:t xml:space="preserve"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2018/19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 </w:t>
      </w:r>
    </w:p>
    <w:p w:rsidR="008828D7" w:rsidRPr="008828D7" w:rsidRDefault="008828D7" w:rsidP="008828D7">
      <w:pPr>
        <w:jc w:val="both"/>
        <w:rPr>
          <w:rFonts w:ascii="Arial" w:hAnsi="Arial" w:cs="Arial"/>
          <w:sz w:val="28"/>
          <w:szCs w:val="28"/>
        </w:rPr>
      </w:pPr>
      <w:r w:rsidRPr="008828D7">
        <w:rPr>
          <w:rFonts w:ascii="Arial" w:hAnsi="Arial" w:cs="Arial"/>
          <w:sz w:val="28"/>
          <w:szCs w:val="28"/>
        </w:rPr>
        <w:t xml:space="preserve">5 открытых направлений тем итогового сочинения на </w:t>
      </w:r>
      <w:r w:rsidRPr="008828D7">
        <w:rPr>
          <w:rFonts w:ascii="Arial" w:hAnsi="Arial" w:cs="Arial"/>
          <w:sz w:val="28"/>
          <w:szCs w:val="28"/>
        </w:rPr>
        <w:t>2019/</w:t>
      </w:r>
      <w:proofErr w:type="gramStart"/>
      <w:r w:rsidRPr="008828D7"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 xml:space="preserve">  учебный</w:t>
      </w:r>
      <w:proofErr w:type="gramEnd"/>
      <w:r>
        <w:rPr>
          <w:rFonts w:ascii="Arial" w:hAnsi="Arial" w:cs="Arial"/>
          <w:sz w:val="28"/>
          <w:szCs w:val="28"/>
        </w:rPr>
        <w:t xml:space="preserve"> год: </w:t>
      </w:r>
    </w:p>
    <w:p w:rsidR="008828D7" w:rsidRPr="008828D7" w:rsidRDefault="008828D7" w:rsidP="008828D7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5" w:history="1">
        <w:r w:rsidRPr="008828D7">
          <w:rPr>
            <w:rFonts w:ascii="Arial" w:eastAsia="Times New Roman" w:hAnsi="Arial" w:cs="Arial"/>
            <w:color w:val="A62425"/>
            <w:sz w:val="28"/>
            <w:szCs w:val="28"/>
            <w:u w:val="single"/>
            <w:lang w:eastAsia="ru-RU"/>
          </w:rPr>
          <w:t>«Война и мир» – к 150-летию великой книги</w:t>
        </w:r>
      </w:hyperlink>
    </w:p>
    <w:p w:rsidR="008828D7" w:rsidRPr="008828D7" w:rsidRDefault="008828D7" w:rsidP="008828D7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6" w:history="1">
        <w:r w:rsidRPr="008828D7">
          <w:rPr>
            <w:rFonts w:ascii="Arial" w:eastAsia="Times New Roman" w:hAnsi="Arial" w:cs="Arial"/>
            <w:color w:val="B85051"/>
            <w:sz w:val="28"/>
            <w:szCs w:val="28"/>
            <w:u w:val="single"/>
            <w:lang w:eastAsia="ru-RU"/>
          </w:rPr>
          <w:t>Надежда и отчаяние</w:t>
        </w:r>
      </w:hyperlink>
    </w:p>
    <w:p w:rsidR="008828D7" w:rsidRPr="008828D7" w:rsidRDefault="008828D7" w:rsidP="008828D7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7" w:history="1">
        <w:r w:rsidRPr="008828D7">
          <w:rPr>
            <w:rFonts w:ascii="Arial" w:eastAsia="Times New Roman" w:hAnsi="Arial" w:cs="Arial"/>
            <w:color w:val="A62425"/>
            <w:sz w:val="28"/>
            <w:szCs w:val="28"/>
            <w:u w:val="single"/>
            <w:lang w:eastAsia="ru-RU"/>
          </w:rPr>
          <w:t>Добро и зло</w:t>
        </w:r>
      </w:hyperlink>
    </w:p>
    <w:p w:rsidR="008828D7" w:rsidRPr="008828D7" w:rsidRDefault="008828D7" w:rsidP="008828D7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8" w:history="1">
        <w:r w:rsidRPr="008828D7">
          <w:rPr>
            <w:rFonts w:ascii="Arial" w:eastAsia="Times New Roman" w:hAnsi="Arial" w:cs="Arial"/>
            <w:color w:val="A62425"/>
            <w:sz w:val="28"/>
            <w:szCs w:val="28"/>
            <w:u w:val="single"/>
            <w:lang w:eastAsia="ru-RU"/>
          </w:rPr>
          <w:t>Гордость и смирение</w:t>
        </w:r>
      </w:hyperlink>
    </w:p>
    <w:p w:rsidR="008828D7" w:rsidRPr="008828D7" w:rsidRDefault="008828D7" w:rsidP="008828D7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9" w:anchor="35" w:history="1">
        <w:r w:rsidRPr="008828D7">
          <w:rPr>
            <w:rFonts w:ascii="Arial" w:eastAsia="Times New Roman" w:hAnsi="Arial" w:cs="Arial"/>
            <w:color w:val="A62425"/>
            <w:sz w:val="28"/>
            <w:szCs w:val="28"/>
            <w:u w:val="single"/>
            <w:lang w:eastAsia="ru-RU"/>
          </w:rPr>
          <w:t>Он и она</w:t>
        </w:r>
      </w:hyperlink>
    </w:p>
    <w:p w:rsidR="008828D7" w:rsidRPr="008828D7" w:rsidRDefault="008828D7" w:rsidP="008828D7">
      <w:pPr>
        <w:spacing w:line="240" w:lineRule="auto"/>
        <w:jc w:val="both"/>
        <w:rPr>
          <w:rFonts w:ascii="Arial" w:eastAsia="Times New Roman" w:hAnsi="Arial" w:cs="Arial"/>
          <w:iCs/>
          <w:color w:val="666666"/>
          <w:sz w:val="28"/>
          <w:szCs w:val="28"/>
          <w:lang w:eastAsia="ru-RU"/>
        </w:rPr>
      </w:pPr>
      <w:r w:rsidRPr="008828D7">
        <w:rPr>
          <w:rFonts w:ascii="Arial" w:eastAsia="Times New Roman" w:hAnsi="Arial" w:cs="Arial"/>
          <w:iCs/>
          <w:color w:val="666666"/>
          <w:sz w:val="28"/>
          <w:szCs w:val="28"/>
          <w:lang w:eastAsia="ru-RU"/>
        </w:rPr>
        <w:t xml:space="preserve">Итоговое сочинение — является допуском к </w:t>
      </w:r>
      <w:hyperlink r:id="rId10" w:history="1">
        <w:r w:rsidRPr="008828D7">
          <w:rPr>
            <w:rFonts w:ascii="Arial" w:eastAsia="Times New Roman" w:hAnsi="Arial" w:cs="Arial"/>
            <w:iCs/>
            <w:color w:val="A62425"/>
            <w:sz w:val="28"/>
            <w:szCs w:val="28"/>
            <w:u w:val="single"/>
            <w:lang w:eastAsia="ru-RU"/>
          </w:rPr>
          <w:t>ЕГЭ</w:t>
        </w:r>
      </w:hyperlink>
      <w:r w:rsidRPr="008828D7">
        <w:rPr>
          <w:rFonts w:ascii="Arial" w:eastAsia="Times New Roman" w:hAnsi="Arial" w:cs="Arial"/>
          <w:iCs/>
          <w:color w:val="666666"/>
          <w:sz w:val="28"/>
          <w:szCs w:val="28"/>
          <w:lang w:eastAsia="ru-RU"/>
        </w:rPr>
        <w:t>.</w:t>
      </w:r>
    </w:p>
    <w:p w:rsidR="008828D7" w:rsidRPr="008828D7" w:rsidRDefault="008828D7" w:rsidP="008828D7">
      <w:pPr>
        <w:spacing w:after="384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82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декабре 2019 года сочинение предстоит писать всем 11-классники. В рамках названных направлений </w:t>
      </w:r>
      <w:proofErr w:type="spellStart"/>
      <w:r w:rsidRPr="00882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Рособрнадзор</w:t>
      </w:r>
      <w:proofErr w:type="spellEnd"/>
      <w:r w:rsidRPr="00882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разработает и предложит конкретные темы, которые станут известны за 15 минут до начала испытания. Сочинения будут оцениваться в формате «зачет» </w:t>
      </w:r>
      <w:proofErr w:type="gramStart"/>
      <w:r w:rsidRPr="00882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-«</w:t>
      </w:r>
      <w:proofErr w:type="gramEnd"/>
      <w:r w:rsidRPr="00882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незачет»</w:t>
      </w:r>
    </w:p>
    <w:p w:rsidR="008828D7" w:rsidRPr="008828D7" w:rsidRDefault="008828D7" w:rsidP="008828D7">
      <w:pPr>
        <w:jc w:val="both"/>
        <w:rPr>
          <w:rFonts w:ascii="Arial" w:hAnsi="Arial" w:cs="Arial"/>
          <w:sz w:val="28"/>
          <w:szCs w:val="28"/>
        </w:rPr>
      </w:pPr>
      <w:r w:rsidRPr="008828D7">
        <w:rPr>
          <w:rFonts w:ascii="Arial" w:hAnsi="Arial" w:cs="Arial"/>
          <w:sz w:val="28"/>
          <w:szCs w:val="28"/>
        </w:rPr>
        <w:t xml:space="preserve">Специалисты ФИПИ подготовили комментарий по открытым направлениям тем итогового сочинения, опубликованный в разделе Итоговое сочинение </w:t>
      </w:r>
    </w:p>
    <w:p w:rsidR="008828D7" w:rsidRPr="008828D7" w:rsidRDefault="008828D7" w:rsidP="008828D7">
      <w:pPr>
        <w:jc w:val="both"/>
        <w:rPr>
          <w:rFonts w:ascii="Arial" w:hAnsi="Arial" w:cs="Arial"/>
          <w:sz w:val="28"/>
          <w:szCs w:val="28"/>
        </w:rPr>
      </w:pPr>
      <w:r w:rsidRPr="008828D7">
        <w:rPr>
          <w:rFonts w:ascii="Arial" w:hAnsi="Arial" w:cs="Arial"/>
          <w:sz w:val="28"/>
          <w:szCs w:val="28"/>
        </w:rPr>
        <w:t xml:space="preserve">Итоговое сочинение в выпускных классах проводится с 2014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 </w:t>
      </w:r>
    </w:p>
    <w:p w:rsidR="008828D7" w:rsidRPr="008828D7" w:rsidRDefault="008828D7" w:rsidP="008828D7">
      <w:pPr>
        <w:jc w:val="both"/>
        <w:rPr>
          <w:rFonts w:ascii="Arial" w:hAnsi="Arial" w:cs="Arial"/>
          <w:sz w:val="28"/>
          <w:szCs w:val="28"/>
        </w:rPr>
      </w:pPr>
      <w:r w:rsidRPr="008828D7">
        <w:rPr>
          <w:rFonts w:ascii="Arial" w:hAnsi="Arial" w:cs="Arial"/>
          <w:sz w:val="28"/>
          <w:szCs w:val="28"/>
        </w:rPr>
        <w:t xml:space="preserve"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</w:t>
      </w:r>
    </w:p>
    <w:p w:rsidR="008828D7" w:rsidRPr="008828D7" w:rsidRDefault="008828D7" w:rsidP="008828D7">
      <w:pPr>
        <w:jc w:val="both"/>
        <w:rPr>
          <w:rFonts w:ascii="Arial" w:hAnsi="Arial" w:cs="Arial"/>
          <w:sz w:val="28"/>
          <w:szCs w:val="28"/>
        </w:rPr>
      </w:pPr>
      <w:r w:rsidRPr="008828D7">
        <w:rPr>
          <w:rFonts w:ascii="Arial" w:hAnsi="Arial" w:cs="Arial"/>
          <w:sz w:val="28"/>
          <w:szCs w:val="28"/>
        </w:rPr>
        <w:t xml:space="preserve"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 </w:t>
      </w:r>
    </w:p>
    <w:p w:rsidR="008828D7" w:rsidRPr="008828D7" w:rsidRDefault="008828D7" w:rsidP="008828D7">
      <w:pPr>
        <w:jc w:val="both"/>
        <w:rPr>
          <w:rFonts w:ascii="Arial" w:hAnsi="Arial" w:cs="Arial"/>
          <w:sz w:val="28"/>
          <w:szCs w:val="28"/>
        </w:rPr>
      </w:pPr>
      <w:r w:rsidRPr="008828D7">
        <w:rPr>
          <w:rFonts w:ascii="Arial" w:hAnsi="Arial" w:cs="Arial"/>
          <w:sz w:val="28"/>
          <w:szCs w:val="28"/>
        </w:rPr>
        <w:t xml:space="preserve"> </w:t>
      </w:r>
    </w:p>
    <w:p w:rsidR="009C253A" w:rsidRPr="008828D7" w:rsidRDefault="009C253A" w:rsidP="008828D7">
      <w:pPr>
        <w:jc w:val="both"/>
        <w:rPr>
          <w:rFonts w:ascii="Arial" w:hAnsi="Arial" w:cs="Arial"/>
          <w:sz w:val="28"/>
          <w:szCs w:val="28"/>
        </w:rPr>
      </w:pPr>
    </w:p>
    <w:sectPr w:rsidR="009C253A" w:rsidRPr="0088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6920"/>
    <w:multiLevelType w:val="multilevel"/>
    <w:tmpl w:val="79A0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D7"/>
    <w:rsid w:val="008828D7"/>
    <w:rsid w:val="009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C1973-ED36-4657-9547-28B43548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8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861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naiapora.ru/sochinenie/gordost-i-smir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naiapora.ru/sochinenie/dobro-i-z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naiapora.ru/sochinenie/nadezhda-i-otchayan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kolnaiapora.ru/sochinenie/vojna-i-mir-k-150-letiyu-velikoj-knigi" TargetMode="External"/><Relationship Id="rId10" Type="http://schemas.openxmlformats.org/officeDocument/2006/relationships/hyperlink" Target="https://shkolnaiapora.ru/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naiapora.ru/sochinenie/on-i-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2020-01-16T08:57:00Z</dcterms:created>
  <dcterms:modified xsi:type="dcterms:W3CDTF">2020-01-16T09:02:00Z</dcterms:modified>
</cp:coreProperties>
</file>